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1B" w:rsidRPr="002E708D" w:rsidRDefault="001E1D56" w:rsidP="00817CEC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</w:t>
      </w:r>
      <w:r w:rsidR="002E708D" w:rsidRPr="002E708D">
        <w:rPr>
          <w:rFonts w:ascii="Times New Roman" w:eastAsia="Calibri" w:hAnsi="Times New Roman" w:cs="Times New Roman"/>
          <w:sz w:val="26"/>
          <w:szCs w:val="26"/>
        </w:rPr>
        <w:t>ун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2E708D" w:rsidRPr="002E708D">
        <w:rPr>
          <w:rFonts w:ascii="Times New Roman" w:eastAsia="Calibri" w:hAnsi="Times New Roman" w:cs="Times New Roman"/>
          <w:sz w:val="26"/>
          <w:szCs w:val="26"/>
        </w:rPr>
        <w:t xml:space="preserve">ципальное </w:t>
      </w:r>
      <w:r w:rsidR="00817CEC">
        <w:rPr>
          <w:rFonts w:ascii="Times New Roman" w:eastAsia="Calibri" w:hAnsi="Times New Roman" w:cs="Times New Roman"/>
          <w:sz w:val="26"/>
          <w:szCs w:val="26"/>
        </w:rPr>
        <w:t>д</w:t>
      </w:r>
      <w:r w:rsidR="002E708D" w:rsidRPr="002E708D">
        <w:rPr>
          <w:rFonts w:ascii="Times New Roman" w:eastAsia="Calibri" w:hAnsi="Times New Roman" w:cs="Times New Roman"/>
          <w:sz w:val="26"/>
          <w:szCs w:val="26"/>
        </w:rPr>
        <w:t xml:space="preserve">ошкольное </w:t>
      </w:r>
      <w:r w:rsidR="00817CEC">
        <w:rPr>
          <w:rFonts w:ascii="Times New Roman" w:eastAsia="Calibri" w:hAnsi="Times New Roman" w:cs="Times New Roman"/>
          <w:sz w:val="26"/>
          <w:szCs w:val="26"/>
        </w:rPr>
        <w:t>о</w:t>
      </w:r>
      <w:r w:rsidR="002E708D" w:rsidRPr="002E708D">
        <w:rPr>
          <w:rFonts w:ascii="Times New Roman" w:eastAsia="Calibri" w:hAnsi="Times New Roman" w:cs="Times New Roman"/>
          <w:sz w:val="26"/>
          <w:szCs w:val="26"/>
        </w:rPr>
        <w:t xml:space="preserve">бразовательное </w:t>
      </w:r>
      <w:r w:rsidR="00817CEC">
        <w:rPr>
          <w:rFonts w:ascii="Times New Roman" w:eastAsia="Calibri" w:hAnsi="Times New Roman" w:cs="Times New Roman"/>
          <w:sz w:val="26"/>
          <w:szCs w:val="26"/>
        </w:rPr>
        <w:t>у</w:t>
      </w:r>
      <w:r w:rsidR="002E708D" w:rsidRPr="002E708D">
        <w:rPr>
          <w:rFonts w:ascii="Times New Roman" w:eastAsia="Calibri" w:hAnsi="Times New Roman" w:cs="Times New Roman"/>
          <w:sz w:val="26"/>
          <w:szCs w:val="26"/>
        </w:rPr>
        <w:t>чреждение</w:t>
      </w:r>
    </w:p>
    <w:p w:rsidR="002E708D" w:rsidRPr="002E708D" w:rsidRDefault="002E708D" w:rsidP="00817CEC">
      <w:pPr>
        <w:spacing w:after="0" w:line="48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E708D">
        <w:rPr>
          <w:rFonts w:ascii="Times New Roman" w:eastAsia="Calibri" w:hAnsi="Times New Roman" w:cs="Times New Roman"/>
          <w:sz w:val="26"/>
          <w:szCs w:val="26"/>
        </w:rPr>
        <w:t xml:space="preserve">«Детский сад </w:t>
      </w:r>
      <w:r w:rsidR="001E1D56">
        <w:rPr>
          <w:rFonts w:ascii="Times New Roman" w:eastAsia="Calibri" w:hAnsi="Times New Roman" w:cs="Times New Roman"/>
          <w:sz w:val="26"/>
          <w:szCs w:val="26"/>
        </w:rPr>
        <w:t>комбинированного вида</w:t>
      </w:r>
      <w:r w:rsidRPr="002E708D">
        <w:rPr>
          <w:rFonts w:ascii="Times New Roman" w:eastAsia="Calibri" w:hAnsi="Times New Roman" w:cs="Times New Roman"/>
          <w:sz w:val="26"/>
          <w:szCs w:val="26"/>
        </w:rPr>
        <w:t>№ 44 «Фиалочка»</w:t>
      </w:r>
    </w:p>
    <w:p w:rsidR="001E2E1B" w:rsidRDefault="001E2E1B" w:rsidP="00167631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1E2E1B" w:rsidRDefault="001E2E1B" w:rsidP="00167631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1E2E1B" w:rsidRDefault="001E2E1B" w:rsidP="00167631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1E2E1B" w:rsidRDefault="001E2E1B" w:rsidP="00167631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1E2E1B" w:rsidRDefault="001E2E1B" w:rsidP="00167631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1E2E1B" w:rsidRDefault="001E2E1B" w:rsidP="00167631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1E2E1B" w:rsidRDefault="001E2E1B" w:rsidP="00167631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1E2E1B" w:rsidRPr="002E708D" w:rsidRDefault="002E708D" w:rsidP="00817CEC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E708D">
        <w:rPr>
          <w:rFonts w:ascii="Times New Roman" w:eastAsia="Calibri" w:hAnsi="Times New Roman" w:cs="Times New Roman"/>
          <w:sz w:val="26"/>
          <w:szCs w:val="26"/>
        </w:rPr>
        <w:t>Паспорт группы:</w:t>
      </w:r>
    </w:p>
    <w:p w:rsidR="002E708D" w:rsidRPr="002E708D" w:rsidRDefault="002E708D" w:rsidP="00817CEC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</w:t>
      </w:r>
      <w:r w:rsidRPr="002E708D">
        <w:rPr>
          <w:rFonts w:ascii="Times New Roman" w:eastAsia="Calibri" w:hAnsi="Times New Roman" w:cs="Times New Roman"/>
          <w:sz w:val="26"/>
          <w:szCs w:val="26"/>
        </w:rPr>
        <w:t>таршая группа № 7</w:t>
      </w:r>
    </w:p>
    <w:p w:rsidR="001E2E1B" w:rsidRDefault="001E2E1B" w:rsidP="00167631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1E2E1B" w:rsidRDefault="001E2E1B" w:rsidP="00167631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2E708D" w:rsidRDefault="002E708D" w:rsidP="002E708D">
      <w:pPr>
        <w:tabs>
          <w:tab w:val="left" w:pos="6210"/>
        </w:tabs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2E708D" w:rsidRDefault="002E708D" w:rsidP="002E708D">
      <w:pPr>
        <w:tabs>
          <w:tab w:val="left" w:pos="6210"/>
        </w:tabs>
        <w:rPr>
          <w:rFonts w:ascii="Times New Roman" w:eastAsia="Calibri" w:hAnsi="Times New Roman" w:cs="Times New Roman"/>
          <w:b/>
          <w:sz w:val="26"/>
          <w:szCs w:val="26"/>
        </w:rPr>
      </w:pPr>
    </w:p>
    <w:p w:rsidR="002E708D" w:rsidRDefault="002E708D" w:rsidP="002E708D">
      <w:pPr>
        <w:tabs>
          <w:tab w:val="left" w:pos="6210"/>
        </w:tabs>
        <w:rPr>
          <w:rFonts w:ascii="Times New Roman" w:eastAsia="Calibri" w:hAnsi="Times New Roman" w:cs="Times New Roman"/>
          <w:b/>
          <w:sz w:val="26"/>
          <w:szCs w:val="26"/>
        </w:rPr>
      </w:pPr>
    </w:p>
    <w:p w:rsidR="002E708D" w:rsidRDefault="002E708D" w:rsidP="002E708D">
      <w:pPr>
        <w:tabs>
          <w:tab w:val="left" w:pos="6210"/>
        </w:tabs>
        <w:rPr>
          <w:rFonts w:ascii="Times New Roman" w:eastAsia="Calibri" w:hAnsi="Times New Roman" w:cs="Times New Roman"/>
          <w:b/>
          <w:sz w:val="26"/>
          <w:szCs w:val="26"/>
        </w:rPr>
      </w:pPr>
    </w:p>
    <w:p w:rsidR="002E708D" w:rsidRDefault="002E708D" w:rsidP="002E708D">
      <w:pPr>
        <w:tabs>
          <w:tab w:val="left" w:pos="6210"/>
        </w:tabs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</w:tblGrid>
      <w:tr w:rsidR="002E708D" w:rsidRPr="002E708D" w:rsidTr="002E708D">
        <w:tc>
          <w:tcPr>
            <w:tcW w:w="3084" w:type="dxa"/>
          </w:tcPr>
          <w:p w:rsidR="002E708D" w:rsidRPr="002E708D" w:rsidRDefault="002E708D" w:rsidP="001E1D56">
            <w:pPr>
              <w:tabs>
                <w:tab w:val="left" w:pos="6210"/>
              </w:tabs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708D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Воспитатель:</w:t>
            </w:r>
          </w:p>
        </w:tc>
      </w:tr>
      <w:tr w:rsidR="002E708D" w:rsidRPr="002E708D" w:rsidTr="002E708D">
        <w:tc>
          <w:tcPr>
            <w:tcW w:w="3084" w:type="dxa"/>
          </w:tcPr>
          <w:p w:rsidR="002E708D" w:rsidRDefault="001E1D56" w:rsidP="001E1D56">
            <w:pPr>
              <w:tabs>
                <w:tab w:val="left" w:pos="6210"/>
              </w:tabs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Федотовская Н.С.</w:t>
            </w:r>
          </w:p>
          <w:p w:rsidR="001E1D56" w:rsidRPr="002E708D" w:rsidRDefault="001E1D56" w:rsidP="001E1D56">
            <w:pPr>
              <w:tabs>
                <w:tab w:val="left" w:pos="6210"/>
              </w:tabs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Ковырина И.С.</w:t>
            </w:r>
          </w:p>
        </w:tc>
      </w:tr>
      <w:tr w:rsidR="002E708D" w:rsidRPr="002E708D" w:rsidTr="002E708D">
        <w:tc>
          <w:tcPr>
            <w:tcW w:w="3084" w:type="dxa"/>
          </w:tcPr>
          <w:p w:rsidR="002E708D" w:rsidRPr="002E708D" w:rsidRDefault="002E708D" w:rsidP="002E708D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1E2E1B" w:rsidRDefault="001E2E1B" w:rsidP="002E708D">
      <w:pPr>
        <w:tabs>
          <w:tab w:val="left" w:pos="6210"/>
        </w:tabs>
        <w:rPr>
          <w:rFonts w:ascii="Times New Roman" w:eastAsia="Calibri" w:hAnsi="Times New Roman" w:cs="Times New Roman"/>
          <w:b/>
          <w:sz w:val="26"/>
          <w:szCs w:val="26"/>
        </w:rPr>
      </w:pPr>
    </w:p>
    <w:p w:rsidR="002E708D" w:rsidRDefault="002E708D" w:rsidP="002E708D">
      <w:pPr>
        <w:tabs>
          <w:tab w:val="left" w:pos="6210"/>
        </w:tabs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</w:p>
    <w:tbl>
      <w:tblPr>
        <w:tblStyle w:val="a3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</w:tblGrid>
      <w:tr w:rsidR="002E708D" w:rsidRPr="002E708D" w:rsidTr="002E708D">
        <w:tc>
          <w:tcPr>
            <w:tcW w:w="3084" w:type="dxa"/>
          </w:tcPr>
          <w:p w:rsidR="002E708D" w:rsidRPr="002E708D" w:rsidRDefault="001E1D56" w:rsidP="002E708D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1E2E1B" w:rsidRDefault="001E2E1B" w:rsidP="002E708D">
      <w:pPr>
        <w:tabs>
          <w:tab w:val="left" w:pos="6210"/>
        </w:tabs>
        <w:rPr>
          <w:rFonts w:ascii="Times New Roman" w:eastAsia="Calibri" w:hAnsi="Times New Roman" w:cs="Times New Roman"/>
          <w:b/>
          <w:sz w:val="26"/>
          <w:szCs w:val="26"/>
        </w:rPr>
      </w:pPr>
    </w:p>
    <w:p w:rsidR="001E2E1B" w:rsidRDefault="001E2E1B" w:rsidP="00167631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1E2E1B" w:rsidRDefault="001E2E1B" w:rsidP="00167631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B33CDD" w:rsidRDefault="00B33CDD" w:rsidP="001E1D56">
      <w:pPr>
        <w:rPr>
          <w:rFonts w:ascii="Times New Roman" w:eastAsia="Calibri" w:hAnsi="Times New Roman" w:cs="Times New Roman"/>
          <w:sz w:val="26"/>
          <w:szCs w:val="26"/>
        </w:rPr>
      </w:pPr>
    </w:p>
    <w:p w:rsidR="001E2E1B" w:rsidRPr="002E708D" w:rsidRDefault="001E1D56" w:rsidP="002E708D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Вологда, 2024 г.</w:t>
      </w:r>
      <w:bookmarkStart w:id="0" w:name="_GoBack"/>
      <w:bookmarkEnd w:id="0"/>
    </w:p>
    <w:p w:rsidR="00547462" w:rsidRPr="00DB43B4" w:rsidRDefault="00305463" w:rsidP="00167631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DB43B4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Общая характеристика 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 xml:space="preserve">Групповая комната – 47,9 кв. м. 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 xml:space="preserve">Раздевалка – 15,4 кв.м. 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 xml:space="preserve">Туалетная комната – 4,1 кв. м. 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>Моечная- 10, 4 кв. м.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>Мойка – 2,4 кв. м.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 xml:space="preserve">Спальня – 47,6 кв. м. </w:t>
      </w:r>
    </w:p>
    <w:p w:rsidR="00DB43B4" w:rsidRDefault="00DB43B4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547462" w:rsidRPr="00DB43B4" w:rsidRDefault="00305463" w:rsidP="00DB43B4">
      <w:pPr>
        <w:spacing w:after="0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DB43B4">
        <w:rPr>
          <w:rFonts w:ascii="Times New Roman" w:eastAsia="Calibri" w:hAnsi="Times New Roman" w:cs="Times New Roman"/>
          <w:b/>
          <w:i/>
          <w:sz w:val="26"/>
          <w:szCs w:val="26"/>
        </w:rPr>
        <w:t>Оборудование в раздевалке: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 xml:space="preserve">Шкаф детский для одежды – 28 шт. 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 xml:space="preserve">Скамейка – 4 шт. 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 xml:space="preserve">Стенды информационные для родителей - 5 шт. 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>Шкаф – 1 шт.</w:t>
      </w:r>
    </w:p>
    <w:p w:rsidR="00DB43B4" w:rsidRDefault="00305463" w:rsidP="00DB43B4">
      <w:pPr>
        <w:spacing w:after="0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DB43B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</w:p>
    <w:p w:rsidR="00547462" w:rsidRPr="00DB43B4" w:rsidRDefault="00305463" w:rsidP="00DB43B4">
      <w:pPr>
        <w:spacing w:after="0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DB43B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Групповая комната: 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>Стол раздаточный - 1 шт.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 xml:space="preserve">Стол письменный – 1 шт. 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 xml:space="preserve">Стул взрослый - 3 шт. 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>Столик маленький - 1 шт.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>Стол детский – 7 шт.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>Стул детский – 33 шт.</w:t>
      </w:r>
    </w:p>
    <w:p w:rsidR="00776E50" w:rsidRPr="00167631" w:rsidRDefault="00776E50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>Магнитная доска для занятий – 1 шт.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>Шкаф - 4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>Тумба - 1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 xml:space="preserve">Кухня – 1 шт. 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 xml:space="preserve">Уголок доктора – 1 шт. 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 xml:space="preserve">Парикмахерская – 1 шт. 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>Кровать кукольная – 1шт.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>Стол для игр – 1 шт.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 xml:space="preserve">Набор детской посуды – 1 шт. 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 xml:space="preserve">Куклы, пупсы – 19 шт. 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>Коляски кукольные – 1 шт.</w:t>
      </w:r>
    </w:p>
    <w:p w:rsidR="00DB43B4" w:rsidRDefault="00DB43B4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547462" w:rsidRPr="00DB43B4" w:rsidRDefault="00305463" w:rsidP="00DB43B4">
      <w:pPr>
        <w:spacing w:after="0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B43B4">
        <w:rPr>
          <w:rFonts w:ascii="Times New Roman" w:eastAsia="Calibri" w:hAnsi="Times New Roman" w:cs="Times New Roman"/>
          <w:b/>
          <w:i/>
          <w:sz w:val="26"/>
          <w:szCs w:val="26"/>
        </w:rPr>
        <w:t>Спальная комната: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>Кровать двухъярусная детская – 4 шт</w:t>
      </w:r>
      <w:r w:rsidR="00B80F76" w:rsidRPr="0016763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 xml:space="preserve">Кровать детская </w:t>
      </w:r>
      <w:r w:rsidR="00B80F76" w:rsidRPr="00167631">
        <w:rPr>
          <w:rFonts w:ascii="Times New Roman" w:eastAsia="Calibri" w:hAnsi="Times New Roman" w:cs="Times New Roman"/>
          <w:sz w:val="26"/>
          <w:szCs w:val="26"/>
        </w:rPr>
        <w:t>–</w:t>
      </w:r>
      <w:r w:rsidRPr="00167631">
        <w:rPr>
          <w:rFonts w:ascii="Times New Roman" w:eastAsia="Calibri" w:hAnsi="Times New Roman" w:cs="Times New Roman"/>
          <w:sz w:val="26"/>
          <w:szCs w:val="26"/>
        </w:rPr>
        <w:t xml:space="preserve"> 19</w:t>
      </w:r>
      <w:r w:rsidR="00B80F76" w:rsidRPr="00167631">
        <w:rPr>
          <w:rFonts w:ascii="Times New Roman" w:eastAsia="Calibri" w:hAnsi="Times New Roman" w:cs="Times New Roman"/>
          <w:sz w:val="26"/>
          <w:szCs w:val="26"/>
        </w:rPr>
        <w:t xml:space="preserve"> шт.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 xml:space="preserve">Шкаф – 2 шт. 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 xml:space="preserve">Стол журнальный – 1 шт. 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 xml:space="preserve">Пуфики – 2 шт. 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 xml:space="preserve">Мойка: 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 xml:space="preserve">Тумба– 1 шт. 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Шкаф навесной – 1 шт. 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>Полка -2 шт.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 xml:space="preserve">Туалетная комната: 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 xml:space="preserve">Шкаф-пенал - 1 шт. 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>Моечная:</w:t>
      </w:r>
    </w:p>
    <w:p w:rsidR="00547462" w:rsidRPr="00167631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>Вешалка для полотенец – 25 шт.</w:t>
      </w:r>
    </w:p>
    <w:p w:rsidR="00547462" w:rsidRDefault="00305463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67631">
        <w:rPr>
          <w:rFonts w:ascii="Times New Roman" w:eastAsia="Calibri" w:hAnsi="Times New Roman" w:cs="Times New Roman"/>
          <w:sz w:val="26"/>
          <w:szCs w:val="26"/>
        </w:rPr>
        <w:t xml:space="preserve">Зеркало – 2 шт. </w:t>
      </w:r>
    </w:p>
    <w:p w:rsidR="00DB43B4" w:rsidRPr="00167631" w:rsidRDefault="00DB43B4" w:rsidP="00DB43B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9"/>
        <w:gridCol w:w="3108"/>
        <w:gridCol w:w="3178"/>
      </w:tblGrid>
      <w:tr w:rsidR="003D5B09" w:rsidRPr="00167631" w:rsidTr="003D5B09">
        <w:tc>
          <w:tcPr>
            <w:tcW w:w="3190" w:type="dxa"/>
          </w:tcPr>
          <w:p w:rsidR="003D5B09" w:rsidRPr="00167631" w:rsidRDefault="003D5B09" w:rsidP="00DB43B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hAnsi="Times New Roman" w:cs="Times New Roman"/>
                <w:sz w:val="26"/>
                <w:szCs w:val="26"/>
              </w:rPr>
              <w:t>Место (центр)</w:t>
            </w:r>
          </w:p>
        </w:tc>
        <w:tc>
          <w:tcPr>
            <w:tcW w:w="3190" w:type="dxa"/>
          </w:tcPr>
          <w:p w:rsidR="003D5B09" w:rsidRPr="00167631" w:rsidRDefault="003D5B09" w:rsidP="00DB43B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hAnsi="Times New Roman" w:cs="Times New Roman"/>
                <w:sz w:val="26"/>
                <w:szCs w:val="26"/>
              </w:rPr>
              <w:t>Материалы, оборудование</w:t>
            </w:r>
          </w:p>
        </w:tc>
        <w:tc>
          <w:tcPr>
            <w:tcW w:w="3191" w:type="dxa"/>
          </w:tcPr>
          <w:p w:rsidR="003D5B09" w:rsidRPr="00167631" w:rsidRDefault="003D5B09" w:rsidP="00DB43B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hAnsi="Times New Roman" w:cs="Times New Roman"/>
                <w:sz w:val="26"/>
                <w:szCs w:val="26"/>
              </w:rPr>
              <w:t>Примечание, использование</w:t>
            </w:r>
          </w:p>
        </w:tc>
      </w:tr>
      <w:tr w:rsidR="003D5B09" w:rsidRPr="00167631" w:rsidTr="003D5B09">
        <w:tc>
          <w:tcPr>
            <w:tcW w:w="3190" w:type="dxa"/>
          </w:tcPr>
          <w:p w:rsidR="003D5B09" w:rsidRPr="00167631" w:rsidRDefault="003D5B09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hAnsi="Times New Roman" w:cs="Times New Roman"/>
                <w:sz w:val="26"/>
                <w:szCs w:val="26"/>
              </w:rPr>
              <w:t>Раздевалка для взрослых и детей</w:t>
            </w:r>
          </w:p>
        </w:tc>
        <w:tc>
          <w:tcPr>
            <w:tcW w:w="3190" w:type="dxa"/>
          </w:tcPr>
          <w:p w:rsidR="00167631" w:rsidRDefault="003D5B09" w:rsidP="00167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hAnsi="Times New Roman" w:cs="Times New Roman"/>
                <w:sz w:val="26"/>
                <w:szCs w:val="26"/>
              </w:rPr>
              <w:t xml:space="preserve">Традиционные шкафчики с определителем индивидуальной принадлежности (имя, фамилия, картинка), скамейки </w:t>
            </w:r>
          </w:p>
          <w:p w:rsidR="003D5B09" w:rsidRPr="00167631" w:rsidRDefault="00167631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Рекламно-информационно</w:t>
            </w:r>
            <w:r w:rsidR="003D5B09" w:rsidRPr="00167631">
              <w:rPr>
                <w:rFonts w:ascii="Times New Roman" w:hAnsi="Times New Roman" w:cs="Times New Roman"/>
                <w:sz w:val="26"/>
                <w:szCs w:val="26"/>
              </w:rPr>
              <w:t>-учебные стенды для взрослых. Здесь могут располагаться формы отражения достижений детей в разных областях деятельности и развития</w:t>
            </w:r>
          </w:p>
        </w:tc>
        <w:tc>
          <w:tcPr>
            <w:tcW w:w="3191" w:type="dxa"/>
          </w:tcPr>
          <w:p w:rsidR="003D5B09" w:rsidRPr="00167631" w:rsidRDefault="003D5B09" w:rsidP="00167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hAnsi="Times New Roman" w:cs="Times New Roman"/>
                <w:sz w:val="26"/>
                <w:szCs w:val="26"/>
              </w:rPr>
              <w:t>Формирование навыков самообслуживания: умение одеваться, раздеваться, застегиваться и пр.; приветствовать друг друга и прощаться.</w:t>
            </w:r>
          </w:p>
          <w:p w:rsidR="003D5B09" w:rsidRPr="00167631" w:rsidRDefault="003D5B09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hAnsi="Times New Roman" w:cs="Times New Roman"/>
                <w:sz w:val="26"/>
                <w:szCs w:val="26"/>
              </w:rPr>
              <w:t>Материал, который необходим для работы с родителями, групповые правила, режим работы и др.</w:t>
            </w:r>
          </w:p>
        </w:tc>
      </w:tr>
      <w:tr w:rsidR="003D5B09" w:rsidRPr="00167631" w:rsidTr="003D5B09">
        <w:tc>
          <w:tcPr>
            <w:tcW w:w="3190" w:type="dxa"/>
          </w:tcPr>
          <w:p w:rsidR="003D5B09" w:rsidRPr="00167631" w:rsidRDefault="003D5B09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hAnsi="Times New Roman" w:cs="Times New Roman"/>
                <w:sz w:val="26"/>
                <w:szCs w:val="26"/>
              </w:rPr>
              <w:t>Центр для сюжетно-ролевых игр</w:t>
            </w:r>
          </w:p>
        </w:tc>
        <w:tc>
          <w:tcPr>
            <w:tcW w:w="3190" w:type="dxa"/>
          </w:tcPr>
          <w:p w:rsidR="003D5B09" w:rsidRPr="00167631" w:rsidRDefault="004B3E59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Игрушки, отображающие предметы труда и быта: телефон, сумочки, корзинки.</w:t>
            </w:r>
          </w:p>
          <w:p w:rsidR="004B3E59" w:rsidRPr="00167631" w:rsidRDefault="004B3E59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Сюжетно-ролевая игра «Семья»: </w:t>
            </w:r>
          </w:p>
          <w:p w:rsidR="004B3E59" w:rsidRPr="00167631" w:rsidRDefault="004B3E59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комплект кукольной мебели, игрушечная посуда, куклы пластмассовые, куклы-пупсы, оде</w:t>
            </w:r>
            <w:r w:rsidR="00F66B8F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ж</w:t>
            </w: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да для кукол, коляска.</w:t>
            </w:r>
          </w:p>
          <w:p w:rsidR="004B3E59" w:rsidRPr="00167631" w:rsidRDefault="004B3E59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Сюжетно-ролевая игра «Парикмахерская»:</w:t>
            </w:r>
          </w:p>
          <w:p w:rsidR="004B3E59" w:rsidRPr="00167631" w:rsidRDefault="004B3E59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трюмо с зеркалом, игрушечные наборы для парикмахерских</w:t>
            </w:r>
          </w:p>
          <w:p w:rsidR="004B3E59" w:rsidRPr="00167631" w:rsidRDefault="004B3E59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Сюжетно-ролевая игра «Магазин»:</w:t>
            </w:r>
          </w:p>
          <w:p w:rsidR="004B3E59" w:rsidRPr="00167631" w:rsidRDefault="00F465BD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4B3E59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ассовые аппараты¸</w:t>
            </w:r>
            <w:r w:rsidR="001676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4B3E59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баночки, бутылочки, наборы продуктов, </w:t>
            </w: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овощей, фруктов, кошельки</w:t>
            </w:r>
          </w:p>
          <w:p w:rsidR="00F465BD" w:rsidRPr="00167631" w:rsidRDefault="00F465BD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Сюжетно-ролевая игра «Гараж»:</w:t>
            </w:r>
          </w:p>
          <w:p w:rsidR="00F465BD" w:rsidRPr="00167631" w:rsidRDefault="00F465BD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наборы машин разных размеров и назначения, набор инструментов</w:t>
            </w:r>
          </w:p>
          <w:p w:rsidR="00F465BD" w:rsidRPr="00167631" w:rsidRDefault="00F465BD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Сюжетно-ролевая игра</w:t>
            </w:r>
            <w:r w:rsidR="00B9779A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«Больница»:</w:t>
            </w:r>
          </w:p>
          <w:p w:rsidR="00B9779A" w:rsidRPr="00167631" w:rsidRDefault="00B9779A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Медицинские халаты и шапочки для игр, набор доктора</w:t>
            </w:r>
          </w:p>
        </w:tc>
        <w:tc>
          <w:tcPr>
            <w:tcW w:w="3191" w:type="dxa"/>
          </w:tcPr>
          <w:p w:rsidR="003D5B09" w:rsidRPr="00167631" w:rsidRDefault="00305463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Формирование ролевых действий, стимуляция сюжетноотобразительной игры.</w:t>
            </w:r>
          </w:p>
        </w:tc>
      </w:tr>
      <w:tr w:rsidR="004B3E59" w:rsidRPr="00167631" w:rsidTr="00B229C1">
        <w:trPr>
          <w:trHeight w:val="2417"/>
        </w:trPr>
        <w:tc>
          <w:tcPr>
            <w:tcW w:w="3190" w:type="dxa"/>
          </w:tcPr>
          <w:p w:rsidR="004B3E59" w:rsidRPr="00167631" w:rsidRDefault="004B3E59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hAnsi="Times New Roman" w:cs="Times New Roman"/>
                <w:sz w:val="26"/>
                <w:szCs w:val="26"/>
              </w:rPr>
              <w:t>Центр музыкально-театральный</w:t>
            </w:r>
          </w:p>
        </w:tc>
        <w:tc>
          <w:tcPr>
            <w:tcW w:w="3190" w:type="dxa"/>
          </w:tcPr>
          <w:p w:rsidR="004B3E59" w:rsidRPr="00167631" w:rsidRDefault="004B3E59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Настольный театр, наборы кукол для разыгрывания сказок, маски, конусы с головками-насадками, дидактическая игра «Театр настроения», магнитный театр «Репка», плоскостной театр, музыкальные диски, магнитофон, музыкальные инструменты</w:t>
            </w:r>
          </w:p>
        </w:tc>
        <w:tc>
          <w:tcPr>
            <w:tcW w:w="3191" w:type="dxa"/>
          </w:tcPr>
          <w:p w:rsidR="004B3E59" w:rsidRPr="00167631" w:rsidRDefault="00945AD1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Игры-импровизации, игры-драматизации, разминки, инсценирование отрывков произведений.</w:t>
            </w:r>
          </w:p>
          <w:p w:rsidR="00945AD1" w:rsidRPr="00167631" w:rsidRDefault="00945AD1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Игра на детских музыкальных инструментах.</w:t>
            </w:r>
          </w:p>
          <w:p w:rsidR="00945AD1" w:rsidRPr="00167631" w:rsidRDefault="00945AD1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D5B09" w:rsidRPr="00167631" w:rsidTr="003D5B09">
        <w:tc>
          <w:tcPr>
            <w:tcW w:w="3190" w:type="dxa"/>
          </w:tcPr>
          <w:p w:rsidR="003D5B09" w:rsidRPr="00167631" w:rsidRDefault="003D5B09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hAnsi="Times New Roman" w:cs="Times New Roman"/>
                <w:sz w:val="26"/>
                <w:szCs w:val="26"/>
              </w:rPr>
              <w:t>Центр ИЗО</w:t>
            </w:r>
          </w:p>
        </w:tc>
        <w:tc>
          <w:tcPr>
            <w:tcW w:w="3190" w:type="dxa"/>
          </w:tcPr>
          <w:p w:rsidR="003D5B09" w:rsidRPr="00167631" w:rsidRDefault="00776E50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Краски гуашевые и акварельные, </w:t>
            </w:r>
            <w:r w:rsidR="00F66B8F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карандаши, фломастеры, </w:t>
            </w: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альбомы, пластилин, трафареты, картон, цветная бумага, </w:t>
            </w:r>
            <w:r w:rsidR="00F66B8F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ножницы, стеки, раскраски, фигурки дымковской и филимоновской игрушек</w:t>
            </w:r>
            <w:r w:rsidR="00305463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, бумага для свободного рисования</w:t>
            </w:r>
            <w:r w:rsidR="00762D4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91" w:type="dxa"/>
          </w:tcPr>
          <w:p w:rsidR="003D5B09" w:rsidRPr="00167631" w:rsidRDefault="00305463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hAnsi="Times New Roman" w:cs="Times New Roman"/>
                <w:sz w:val="26"/>
                <w:szCs w:val="26"/>
              </w:rPr>
              <w:t>Развитие тонкой моторики – стимуляция двигательной деятельности, которая обусловливается скоординированной работой мелких мышц руки и глаза; развитие способности распознавать цвета и формы; эстетическое удовольствие, способность делать свой «продукт»</w:t>
            </w:r>
            <w:r w:rsidR="00762D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D5B09" w:rsidRPr="00167631" w:rsidTr="003D5B09">
        <w:tc>
          <w:tcPr>
            <w:tcW w:w="3190" w:type="dxa"/>
          </w:tcPr>
          <w:p w:rsidR="003D5B09" w:rsidRPr="00167631" w:rsidRDefault="003D5B09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hAnsi="Times New Roman" w:cs="Times New Roman"/>
                <w:sz w:val="26"/>
                <w:szCs w:val="26"/>
              </w:rPr>
              <w:t>Центр конструирования</w:t>
            </w:r>
          </w:p>
        </w:tc>
        <w:tc>
          <w:tcPr>
            <w:tcW w:w="3190" w:type="dxa"/>
          </w:tcPr>
          <w:p w:rsidR="003D5B09" w:rsidRPr="00167631" w:rsidRDefault="00776E50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Конструкторы «Лего», игрушки для обыгрывания построек, </w:t>
            </w:r>
            <w:r w:rsidR="00F66B8F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набор напольного строительного материала</w:t>
            </w:r>
            <w:r w:rsidR="00DB43B4">
              <w:rPr>
                <w:rFonts w:ascii="Times New Roman" w:eastAsia="Calibri" w:hAnsi="Times New Roman" w:cs="Times New Roman"/>
                <w:sz w:val="26"/>
                <w:szCs w:val="26"/>
              </w:rPr>
              <w:t>, схемы для моделирования.</w:t>
            </w:r>
          </w:p>
        </w:tc>
        <w:tc>
          <w:tcPr>
            <w:tcW w:w="3191" w:type="dxa"/>
          </w:tcPr>
          <w:p w:rsidR="003D5B09" w:rsidRPr="00167631" w:rsidRDefault="00B80F76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Постройка помещений, архитектурных сооружений. Познание конструктивных свойств деталей, возможностей их скрепления, комбинирования, оформления.</w:t>
            </w:r>
          </w:p>
          <w:p w:rsidR="00B80F76" w:rsidRPr="00167631" w:rsidRDefault="00B80F76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Преобразование построек по условиям.</w:t>
            </w:r>
          </w:p>
          <w:p w:rsidR="00B80F76" w:rsidRPr="00167631" w:rsidRDefault="00B80F76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Моделирование планов, схем, чертежей для строительства</w:t>
            </w:r>
          </w:p>
          <w:p w:rsidR="00B80F76" w:rsidRPr="00167631" w:rsidRDefault="00B80F76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D5B09" w:rsidRPr="00167631" w:rsidTr="003D5B09">
        <w:tc>
          <w:tcPr>
            <w:tcW w:w="3190" w:type="dxa"/>
          </w:tcPr>
          <w:p w:rsidR="003D5B09" w:rsidRPr="00167631" w:rsidRDefault="003D5B09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 настольных игр</w:t>
            </w:r>
          </w:p>
        </w:tc>
        <w:tc>
          <w:tcPr>
            <w:tcW w:w="3190" w:type="dxa"/>
          </w:tcPr>
          <w:p w:rsidR="003D5B09" w:rsidRPr="00167631" w:rsidRDefault="00F66B8F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Настольные игры-ходилки, </w:t>
            </w:r>
            <w:r w:rsidR="00314792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игры для интеллектуального развития, </w:t>
            </w: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пазлы</w:t>
            </w:r>
            <w:r w:rsidR="00314792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</w:tc>
        <w:tc>
          <w:tcPr>
            <w:tcW w:w="3191" w:type="dxa"/>
          </w:tcPr>
          <w:p w:rsidR="003D5B09" w:rsidRPr="00167631" w:rsidRDefault="00DB43B4" w:rsidP="00DB43B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Деятельность по организации различных </w:t>
            </w:r>
            <w:r w:rsidR="00314792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интеллектуальны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="00314792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, развивающи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="00314792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игр</w:t>
            </w:r>
            <w:r w:rsidR="00314792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3D5B09" w:rsidRPr="00167631" w:rsidTr="003D5B09">
        <w:tc>
          <w:tcPr>
            <w:tcW w:w="3190" w:type="dxa"/>
          </w:tcPr>
          <w:p w:rsidR="003D5B09" w:rsidRPr="00167631" w:rsidRDefault="003D5B09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hAnsi="Times New Roman" w:cs="Times New Roman"/>
                <w:sz w:val="26"/>
                <w:szCs w:val="26"/>
              </w:rPr>
              <w:t>Центр математики</w:t>
            </w:r>
          </w:p>
        </w:tc>
        <w:tc>
          <w:tcPr>
            <w:tcW w:w="3190" w:type="dxa"/>
          </w:tcPr>
          <w:p w:rsidR="003D5B09" w:rsidRPr="00167631" w:rsidRDefault="00F66B8F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Дидактические игры</w:t>
            </w:r>
            <w:r w:rsidR="00B80F76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составление целого из частей, на установление последовательности, математическое </w:t>
            </w: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лото, </w:t>
            </w:r>
            <w:r w:rsidR="00B80F76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домино, числовые карточки,  логико-математические игры, </w:t>
            </w: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набор геометрических фигур</w:t>
            </w:r>
            <w:r w:rsidR="00B80F76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, цветные счетные палочки, счеты, цифровое обозначение чисел</w:t>
            </w:r>
          </w:p>
        </w:tc>
        <w:tc>
          <w:tcPr>
            <w:tcW w:w="3191" w:type="dxa"/>
          </w:tcPr>
          <w:p w:rsidR="003D5B09" w:rsidRPr="00167631" w:rsidRDefault="00DB43B4" w:rsidP="00DB43B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Деятельность по организации р</w:t>
            </w:r>
            <w:r w:rsidR="00945AD1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азличны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="00945AD1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логико-математически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="00945AD1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, интеллектуальны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="00945AD1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игр, направленны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="00945AD1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развитие внимания, мышления, памяти, восприятия.</w:t>
            </w:r>
          </w:p>
        </w:tc>
      </w:tr>
      <w:tr w:rsidR="00F66B8F" w:rsidRPr="00167631" w:rsidTr="003D5B09">
        <w:tc>
          <w:tcPr>
            <w:tcW w:w="3190" w:type="dxa"/>
          </w:tcPr>
          <w:p w:rsidR="00F66B8F" w:rsidRPr="00167631" w:rsidRDefault="00F66B8F" w:rsidP="00167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hAnsi="Times New Roman" w:cs="Times New Roman"/>
                <w:sz w:val="26"/>
                <w:szCs w:val="26"/>
              </w:rPr>
              <w:t>Центр экологии</w:t>
            </w:r>
          </w:p>
        </w:tc>
        <w:tc>
          <w:tcPr>
            <w:tcW w:w="3190" w:type="dxa"/>
          </w:tcPr>
          <w:p w:rsidR="00F66B8F" w:rsidRPr="00167631" w:rsidRDefault="00F66B8F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Календарь природы и погоды, паспорта комнатных растений, набор природного материала (ракушки, камни), дидактические игры, набор оборудования для труда в природном уголке, энциклопедии, лото, плакат «Животные»</w:t>
            </w:r>
          </w:p>
        </w:tc>
        <w:tc>
          <w:tcPr>
            <w:tcW w:w="3191" w:type="dxa"/>
          </w:tcPr>
          <w:p w:rsidR="00F66B8F" w:rsidRPr="00167631" w:rsidRDefault="00305463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hAnsi="Times New Roman" w:cs="Times New Roman"/>
                <w:sz w:val="26"/>
                <w:szCs w:val="26"/>
              </w:rPr>
              <w:t>Расширение чувствительного опыта ребенка, развитие умений экспериментировать с материала, узнавая при этом свойства предмета</w:t>
            </w:r>
          </w:p>
        </w:tc>
      </w:tr>
      <w:tr w:rsidR="00F66B8F" w:rsidRPr="00167631" w:rsidTr="003D5B09">
        <w:tc>
          <w:tcPr>
            <w:tcW w:w="3190" w:type="dxa"/>
          </w:tcPr>
          <w:p w:rsidR="00F66B8F" w:rsidRPr="00167631" w:rsidRDefault="00F66B8F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hAnsi="Times New Roman" w:cs="Times New Roman"/>
                <w:sz w:val="26"/>
                <w:szCs w:val="26"/>
              </w:rPr>
              <w:t>Центр науки и естествознания</w:t>
            </w:r>
          </w:p>
        </w:tc>
        <w:tc>
          <w:tcPr>
            <w:tcW w:w="3190" w:type="dxa"/>
          </w:tcPr>
          <w:p w:rsidR="00F66B8F" w:rsidRPr="00167631" w:rsidRDefault="00F66B8F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Набор игрушек для игр с водой, лупы, леечки, грабельки, лопатки, сыпучие продукты, микроскоп, различные соломинки и трубочки, формочки, металлические фигурки</w:t>
            </w:r>
          </w:p>
        </w:tc>
        <w:tc>
          <w:tcPr>
            <w:tcW w:w="3191" w:type="dxa"/>
          </w:tcPr>
          <w:p w:rsidR="00F66B8F" w:rsidRPr="00167631" w:rsidRDefault="00945AD1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Игры на установление физических закономерностей, овладение представлениями об объеме, форме, изменениях веществ.</w:t>
            </w:r>
          </w:p>
        </w:tc>
      </w:tr>
      <w:tr w:rsidR="00F66B8F" w:rsidRPr="00167631" w:rsidTr="003D5B09">
        <w:tc>
          <w:tcPr>
            <w:tcW w:w="3190" w:type="dxa"/>
          </w:tcPr>
          <w:p w:rsidR="00F66B8F" w:rsidRPr="00167631" w:rsidRDefault="00F66B8F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hAnsi="Times New Roman" w:cs="Times New Roman"/>
                <w:sz w:val="26"/>
                <w:szCs w:val="26"/>
              </w:rPr>
              <w:t>Центр грамотности и письма</w:t>
            </w:r>
          </w:p>
        </w:tc>
        <w:tc>
          <w:tcPr>
            <w:tcW w:w="3190" w:type="dxa"/>
          </w:tcPr>
          <w:p w:rsidR="00F66B8F" w:rsidRPr="00167631" w:rsidRDefault="00F66B8F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Развивающие игры, </w:t>
            </w:r>
            <w:r w:rsidR="00945AD1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лото, домино в картинках, предметные и сюжетные картинки, схемы звукового состава слов, материалы для развития у </w:t>
            </w:r>
            <w:r w:rsidR="00945AD1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детей </w:t>
            </w:r>
            <w:r w:rsidR="00314792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графических навыков, пособия для обучения чтению</w:t>
            </w:r>
            <w:r w:rsidR="00DB43B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91" w:type="dxa"/>
          </w:tcPr>
          <w:p w:rsidR="00F66B8F" w:rsidRPr="00167631" w:rsidRDefault="00DB43B4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Деятельность по организации р</w:t>
            </w:r>
            <w:r w:rsidR="00314792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азличны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="00314792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речевы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="00314792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, развивающи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="00314792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, интеллектуальны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="00314792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игр.</w:t>
            </w:r>
          </w:p>
          <w:p w:rsidR="00314792" w:rsidRPr="00167631" w:rsidRDefault="00314792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Освоение звукового анализа слов.</w:t>
            </w:r>
          </w:p>
          <w:p w:rsidR="00314792" w:rsidRPr="00167631" w:rsidRDefault="00314792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Проблемно-игровые ситуации.</w:t>
            </w:r>
          </w:p>
        </w:tc>
      </w:tr>
      <w:tr w:rsidR="00F66B8F" w:rsidRPr="00167631" w:rsidTr="003D5B09">
        <w:tc>
          <w:tcPr>
            <w:tcW w:w="3190" w:type="dxa"/>
          </w:tcPr>
          <w:p w:rsidR="00F66B8F" w:rsidRPr="00167631" w:rsidRDefault="00F66B8F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Литературный центр</w:t>
            </w:r>
          </w:p>
        </w:tc>
        <w:tc>
          <w:tcPr>
            <w:tcW w:w="3190" w:type="dxa"/>
          </w:tcPr>
          <w:p w:rsidR="00F66B8F" w:rsidRPr="00167631" w:rsidRDefault="00F66B8F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Художественная литература, энциклопедии</w:t>
            </w:r>
            <w:r w:rsidR="00945AD1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, иллюстрации к детским произведениям</w:t>
            </w:r>
          </w:p>
        </w:tc>
        <w:tc>
          <w:tcPr>
            <w:tcW w:w="3191" w:type="dxa"/>
          </w:tcPr>
          <w:p w:rsidR="00F66B8F" w:rsidRPr="00167631" w:rsidRDefault="00945AD1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Рассматривание иллюстраций в книгах.</w:t>
            </w:r>
          </w:p>
          <w:p w:rsidR="00945AD1" w:rsidRPr="00167631" w:rsidRDefault="00945AD1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Деятельность по ремонту книг.</w:t>
            </w:r>
          </w:p>
          <w:p w:rsidR="00945AD1" w:rsidRPr="00167631" w:rsidRDefault="00945AD1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66B8F" w:rsidRPr="00167631" w:rsidTr="003D5B09">
        <w:tc>
          <w:tcPr>
            <w:tcW w:w="3190" w:type="dxa"/>
          </w:tcPr>
          <w:p w:rsidR="00F66B8F" w:rsidRPr="00167631" w:rsidRDefault="00F66B8F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hAnsi="Times New Roman" w:cs="Times New Roman"/>
                <w:sz w:val="26"/>
                <w:szCs w:val="26"/>
              </w:rPr>
              <w:t>Спортивный центр</w:t>
            </w:r>
          </w:p>
        </w:tc>
        <w:tc>
          <w:tcPr>
            <w:tcW w:w="3190" w:type="dxa"/>
          </w:tcPr>
          <w:p w:rsidR="00F66B8F" w:rsidRPr="00167631" w:rsidRDefault="00F66B8F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Коврики массажные, мячи разного размера, кольцеброс, набор кеглей </w:t>
            </w:r>
          </w:p>
        </w:tc>
        <w:tc>
          <w:tcPr>
            <w:tcW w:w="3191" w:type="dxa"/>
          </w:tcPr>
          <w:p w:rsidR="00F66B8F" w:rsidRPr="00167631" w:rsidRDefault="00661C6D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Деятельность по развитию физических свойств.</w:t>
            </w:r>
          </w:p>
          <w:p w:rsidR="00661C6D" w:rsidRPr="00167631" w:rsidRDefault="00661C6D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Подвижные игры, динамические паузы, дыхательные упражнения</w:t>
            </w:r>
            <w:r w:rsidR="00945AD1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F66B8F" w:rsidRPr="00167631" w:rsidTr="003D5B09">
        <w:tc>
          <w:tcPr>
            <w:tcW w:w="3190" w:type="dxa"/>
          </w:tcPr>
          <w:p w:rsidR="00F66B8F" w:rsidRPr="00167631" w:rsidRDefault="00F66B8F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Центр дежурства</w:t>
            </w:r>
          </w:p>
        </w:tc>
        <w:tc>
          <w:tcPr>
            <w:tcW w:w="3190" w:type="dxa"/>
          </w:tcPr>
          <w:p w:rsidR="00F66B8F" w:rsidRPr="00167631" w:rsidRDefault="00F66B8F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Доска дежурных с карманами для картинок, фартуки, колпаки, алгоритм выполнения трудовых поручений</w:t>
            </w:r>
            <w:r w:rsidR="00945AD1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, салфетки, тряпочки</w:t>
            </w:r>
          </w:p>
        </w:tc>
        <w:tc>
          <w:tcPr>
            <w:tcW w:w="3191" w:type="dxa"/>
          </w:tcPr>
          <w:p w:rsidR="00F66B8F" w:rsidRPr="00167631" w:rsidRDefault="00945AD1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хозяйственно-бытовых поручений.</w:t>
            </w:r>
          </w:p>
          <w:p w:rsidR="00945AD1" w:rsidRPr="00167631" w:rsidRDefault="00945AD1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Распределение обязанностей дежурных, определение графика дежурства.</w:t>
            </w:r>
          </w:p>
        </w:tc>
      </w:tr>
      <w:tr w:rsidR="00F66B8F" w:rsidRPr="00167631" w:rsidTr="003D5B09">
        <w:tc>
          <w:tcPr>
            <w:tcW w:w="3190" w:type="dxa"/>
          </w:tcPr>
          <w:p w:rsidR="00F66B8F" w:rsidRPr="00167631" w:rsidRDefault="00305463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Центр ОБЖ</w:t>
            </w:r>
          </w:p>
        </w:tc>
        <w:tc>
          <w:tcPr>
            <w:tcW w:w="3190" w:type="dxa"/>
          </w:tcPr>
          <w:p w:rsidR="00F66B8F" w:rsidRPr="00167631" w:rsidRDefault="00B80F76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Материалы, связанные с тематикой по ОБЖ и ПДД (иллюстрации, и</w:t>
            </w:r>
            <w:r w:rsidR="00314792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гры), макет проезжей части, макет </w:t>
            </w: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светофора, дорожных знаков, наглядно-дидактические пособия</w:t>
            </w:r>
          </w:p>
        </w:tc>
        <w:tc>
          <w:tcPr>
            <w:tcW w:w="3191" w:type="dxa"/>
          </w:tcPr>
          <w:p w:rsidR="00F66B8F" w:rsidRPr="00167631" w:rsidRDefault="00314792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Деятельность по знакомству с элементам дороги и дорожными знаками, формированию навыков безопасного поведения в быту, на дороге, в при роде.</w:t>
            </w:r>
          </w:p>
        </w:tc>
      </w:tr>
      <w:tr w:rsidR="00F66B8F" w:rsidRPr="00167631" w:rsidTr="003D5B09">
        <w:tc>
          <w:tcPr>
            <w:tcW w:w="3190" w:type="dxa"/>
          </w:tcPr>
          <w:p w:rsidR="00F66B8F" w:rsidRPr="00167631" w:rsidRDefault="002E4B31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Центр патриотического воспитания</w:t>
            </w:r>
          </w:p>
        </w:tc>
        <w:tc>
          <w:tcPr>
            <w:tcW w:w="3190" w:type="dxa"/>
          </w:tcPr>
          <w:p w:rsidR="00F66B8F" w:rsidRPr="00167631" w:rsidRDefault="002E4B31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Российский флаг, герб России, портрет президента России, фотографии исторических памятников России и города Вологды, изделия народных промыслов, народные игрушки, настольно-печатные игры, книги с рисунками и фотографиями об истории и современности города Вологды, страны, книги о городе Вологда, иллюстрации к былинам, портреты былинных богатырей, иллюстрации родов войск</w:t>
            </w:r>
            <w:r w:rsidR="00661C6D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плакат с </w:t>
            </w:r>
            <w:r w:rsidR="00661C6D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изображением народов России</w:t>
            </w:r>
          </w:p>
        </w:tc>
        <w:tc>
          <w:tcPr>
            <w:tcW w:w="3191" w:type="dxa"/>
          </w:tcPr>
          <w:p w:rsidR="00F66B8F" w:rsidRPr="00167631" w:rsidRDefault="002E4B31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Обогащение жизненного опыта детей историческими событиями через произведения искусства.</w:t>
            </w:r>
          </w:p>
          <w:p w:rsidR="002E4B31" w:rsidRPr="00167631" w:rsidRDefault="002E4B31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Познавательные беседы о былинных защитниках Отечества, беседы о войне.</w:t>
            </w:r>
          </w:p>
          <w:p w:rsidR="002E4B31" w:rsidRPr="00167631" w:rsidRDefault="002E4B31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тематических выставок рисунков, коллективных коллажей.</w:t>
            </w:r>
          </w:p>
          <w:p w:rsidR="002E4B31" w:rsidRPr="00167631" w:rsidRDefault="002E4B31" w:rsidP="001676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Деятельность по </w:t>
            </w:r>
            <w:r w:rsidR="00661C6D" w:rsidRPr="00167631">
              <w:rPr>
                <w:rFonts w:ascii="Times New Roman" w:eastAsia="Calibri" w:hAnsi="Times New Roman" w:cs="Times New Roman"/>
                <w:sz w:val="26"/>
                <w:szCs w:val="26"/>
              </w:rPr>
              <w:t>созданию мини-музеев.</w:t>
            </w:r>
          </w:p>
        </w:tc>
      </w:tr>
    </w:tbl>
    <w:p w:rsidR="00547462" w:rsidRPr="00167631" w:rsidRDefault="00547462" w:rsidP="00167631">
      <w:pPr>
        <w:rPr>
          <w:rFonts w:ascii="Times New Roman" w:eastAsia="Calibri" w:hAnsi="Times New Roman" w:cs="Times New Roman"/>
          <w:sz w:val="26"/>
          <w:szCs w:val="26"/>
        </w:rPr>
      </w:pPr>
    </w:p>
    <w:sectPr w:rsidR="00547462" w:rsidRPr="00167631" w:rsidSect="00CD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6A2" w:rsidRDefault="008F26A2" w:rsidP="002E708D">
      <w:pPr>
        <w:spacing w:after="0" w:line="240" w:lineRule="auto"/>
      </w:pPr>
      <w:r>
        <w:separator/>
      </w:r>
    </w:p>
  </w:endnote>
  <w:endnote w:type="continuationSeparator" w:id="0">
    <w:p w:rsidR="008F26A2" w:rsidRDefault="008F26A2" w:rsidP="002E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6A2" w:rsidRDefault="008F26A2" w:rsidP="002E708D">
      <w:pPr>
        <w:spacing w:after="0" w:line="240" w:lineRule="auto"/>
      </w:pPr>
      <w:r>
        <w:separator/>
      </w:r>
    </w:p>
  </w:footnote>
  <w:footnote w:type="continuationSeparator" w:id="0">
    <w:p w:rsidR="008F26A2" w:rsidRDefault="008F26A2" w:rsidP="002E70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62"/>
    <w:rsid w:val="00167631"/>
    <w:rsid w:val="001E1D56"/>
    <w:rsid w:val="001E2E1B"/>
    <w:rsid w:val="002B23C5"/>
    <w:rsid w:val="002E4B31"/>
    <w:rsid w:val="002E708D"/>
    <w:rsid w:val="00305463"/>
    <w:rsid w:val="00314792"/>
    <w:rsid w:val="0035622B"/>
    <w:rsid w:val="003D5B09"/>
    <w:rsid w:val="00417DBD"/>
    <w:rsid w:val="004B3E59"/>
    <w:rsid w:val="00533299"/>
    <w:rsid w:val="00547462"/>
    <w:rsid w:val="00661C6D"/>
    <w:rsid w:val="00762D4B"/>
    <w:rsid w:val="00776E50"/>
    <w:rsid w:val="00817CEC"/>
    <w:rsid w:val="008F26A2"/>
    <w:rsid w:val="0092208D"/>
    <w:rsid w:val="00945AD1"/>
    <w:rsid w:val="00982338"/>
    <w:rsid w:val="00B33CDD"/>
    <w:rsid w:val="00B80F76"/>
    <w:rsid w:val="00B9779A"/>
    <w:rsid w:val="00CD5A6A"/>
    <w:rsid w:val="00DB43B4"/>
    <w:rsid w:val="00F04373"/>
    <w:rsid w:val="00F465BD"/>
    <w:rsid w:val="00F6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DA85"/>
  <w15:docId w15:val="{945DEE27-D9A7-8047-A5B2-B2D003C2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B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E7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708D"/>
  </w:style>
  <w:style w:type="paragraph" w:styleId="a6">
    <w:name w:val="footer"/>
    <w:basedOn w:val="a"/>
    <w:link w:val="a7"/>
    <w:uiPriority w:val="99"/>
    <w:semiHidden/>
    <w:unhideWhenUsed/>
    <w:rsid w:val="002E7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7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Egor Sidorow</cp:lastModifiedBy>
  <cp:revision>4</cp:revision>
  <dcterms:created xsi:type="dcterms:W3CDTF">2023-02-13T11:34:00Z</dcterms:created>
  <dcterms:modified xsi:type="dcterms:W3CDTF">2024-09-09T13:41:00Z</dcterms:modified>
</cp:coreProperties>
</file>