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04" w:rsidRDefault="00D610BA" w:rsidP="00D610BA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D610BA">
        <w:rPr>
          <w:rFonts w:eastAsia="Calibri"/>
          <w:b/>
          <w:lang w:eastAsia="en-US"/>
        </w:rPr>
        <w:t>КАРТА оценки качества развивающей предметно – пространственной среды</w:t>
      </w:r>
    </w:p>
    <w:p w:rsidR="000D4B04" w:rsidRDefault="000D4B04" w:rsidP="000D4B04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bCs/>
          <w:iCs/>
          <w:color w:val="000000"/>
        </w:rPr>
        <w:t>Сроки проведения:</w:t>
      </w:r>
    </w:p>
    <w:p w:rsidR="000D4B04" w:rsidRDefault="000D4B04" w:rsidP="000D4B04">
      <w:pPr>
        <w:jc w:val="center"/>
      </w:pPr>
      <w:bookmarkStart w:id="0" w:name="a69317070cefcf55b907569c8e4b1b6aa16c046f"/>
      <w:bookmarkStart w:id="1" w:name="0"/>
      <w:bookmarkEnd w:id="0"/>
      <w:bookmarkEnd w:id="1"/>
    </w:p>
    <w:tbl>
      <w:tblPr>
        <w:tblW w:w="15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7531"/>
      </w:tblGrid>
      <w:tr w:rsidR="000D4B04" w:rsidTr="000D4B04">
        <w:trPr>
          <w:trHeight w:val="315"/>
        </w:trPr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2"/>
                <w:bCs/>
                <w:iCs/>
                <w:color w:val="000000"/>
              </w:rPr>
              <w:t>1 полугодие (дата)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2"/>
                <w:bCs/>
                <w:iCs/>
                <w:color w:val="000000"/>
              </w:rPr>
              <w:t>2 полугодие (дата)</w:t>
            </w:r>
          </w:p>
        </w:tc>
      </w:tr>
      <w:tr w:rsidR="000D4B04" w:rsidTr="000D4B04">
        <w:trPr>
          <w:trHeight w:val="84"/>
        </w:trPr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</w:tbl>
    <w:p w:rsidR="000D4B04" w:rsidRDefault="000D4B04" w:rsidP="000D4B04">
      <w:pPr>
        <w:pStyle w:val="c5"/>
        <w:spacing w:before="0" w:beforeAutospacing="0" w:after="0" w:afterAutospacing="0"/>
        <w:rPr>
          <w:color w:val="000000"/>
        </w:rPr>
      </w:pPr>
      <w:r>
        <w:rPr>
          <w:rStyle w:val="c12"/>
          <w:bCs/>
          <w:iCs/>
          <w:color w:val="000000"/>
        </w:rPr>
        <w:t>Группа  №</w:t>
      </w:r>
    </w:p>
    <w:p w:rsidR="000D4B04" w:rsidRDefault="000D4B04" w:rsidP="000D4B04">
      <w:pPr>
        <w:pStyle w:val="c5"/>
        <w:spacing w:before="0" w:beforeAutospacing="0" w:after="0" w:afterAutospacing="0"/>
        <w:rPr>
          <w:color w:val="000000"/>
        </w:rPr>
      </w:pPr>
      <w:r>
        <w:rPr>
          <w:rStyle w:val="c12"/>
          <w:bCs/>
          <w:iCs/>
          <w:color w:val="000000"/>
        </w:rPr>
        <w:t>Воспитатель:</w:t>
      </w:r>
    </w:p>
    <w:p w:rsidR="000D4B04" w:rsidRDefault="000D4B04" w:rsidP="000D4B04">
      <w:pPr>
        <w:jc w:val="center"/>
      </w:pPr>
      <w:bookmarkStart w:id="2" w:name="b5b4b9495347de139194268284d40243c8016885"/>
      <w:bookmarkStart w:id="3" w:name="1"/>
      <w:bookmarkEnd w:id="2"/>
      <w:bookmarkEnd w:id="3"/>
    </w:p>
    <w:tbl>
      <w:tblPr>
        <w:tblW w:w="15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7696"/>
        <w:gridCol w:w="2313"/>
        <w:gridCol w:w="2313"/>
      </w:tblGrid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2"/>
                <w:bCs/>
                <w:iCs/>
                <w:color w:val="000000"/>
              </w:rPr>
              <w:t>Показатели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Оценки степени проявления показателей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1 полугодие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2 полугодие</w:t>
            </w:r>
          </w:p>
        </w:tc>
      </w:tr>
      <w:tr w:rsidR="000D4B04" w:rsidTr="000D4B04">
        <w:trPr>
          <w:trHeight w:val="40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Предметно-развивающая среда обеспечивает психологическую безопасность     ребёнка: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ПРС ограждает детей от отрицательного воздействия игруше</w:t>
            </w:r>
            <w:proofErr w:type="gramStart"/>
            <w:r>
              <w:rPr>
                <w:rStyle w:val="c2"/>
                <w:iCs/>
                <w:color w:val="000000"/>
              </w:rPr>
              <w:t>к(</w:t>
            </w:r>
            <w:proofErr w:type="gramEnd"/>
            <w:r>
              <w:rPr>
                <w:rStyle w:val="c2"/>
                <w:iCs/>
                <w:color w:val="000000"/>
              </w:rPr>
              <w:t xml:space="preserve"> не провоцируют ребёнка на агрессивные действия, проявлению жестокости к персонажам)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3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4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Предметн</w:t>
            </w:r>
            <w:proofErr w:type="gramStart"/>
            <w:r>
              <w:rPr>
                <w:rStyle w:val="c2"/>
                <w:iCs/>
                <w:color w:val="000000"/>
              </w:rPr>
              <w:t>о-</w:t>
            </w:r>
            <w:proofErr w:type="gramEnd"/>
            <w:r>
              <w:rPr>
                <w:rStyle w:val="c2"/>
                <w:iCs/>
                <w:color w:val="000000"/>
              </w:rPr>
              <w:t xml:space="preserve">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5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6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Поддерживаются в чистоте (моются, обрабатываются)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Предметн</w:t>
            </w:r>
            <w:proofErr w:type="gramStart"/>
            <w:r>
              <w:rPr>
                <w:rStyle w:val="c2c18"/>
                <w:bCs/>
                <w:iCs/>
                <w:color w:val="000000"/>
              </w:rPr>
              <w:t>о-</w:t>
            </w:r>
            <w:proofErr w:type="gramEnd"/>
            <w:r>
              <w:rPr>
                <w:rStyle w:val="c2c18"/>
                <w:bCs/>
                <w:iCs/>
                <w:color w:val="000000"/>
              </w:rPr>
              <w:t xml:space="preserve"> игровая среда обеспечивает </w:t>
            </w:r>
            <w:r>
              <w:rPr>
                <w:rStyle w:val="c2c18"/>
                <w:bCs/>
                <w:iCs/>
                <w:color w:val="000000"/>
              </w:rPr>
              <w:lastRenderedPageBreak/>
              <w:t>разностороннее развитие детей и имеет следующие качества: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lastRenderedPageBreak/>
              <w:t>7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proofErr w:type="spellStart"/>
            <w:r>
              <w:rPr>
                <w:rStyle w:val="c2"/>
                <w:iCs/>
                <w:color w:val="000000"/>
              </w:rPr>
              <w:t>Полифункциональность</w:t>
            </w:r>
            <w:proofErr w:type="spellEnd"/>
            <w:r>
              <w:rPr>
                <w:rStyle w:val="c2"/>
                <w:iCs/>
                <w:color w:val="000000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8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Дидактическая ценность</w:t>
            </w:r>
          </w:p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( возможность использования в качестве средств обучения)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44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9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Эстетическая направленность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10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11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12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В игровой комнате выделены мин</w:t>
            </w:r>
            <w:proofErr w:type="gramStart"/>
            <w:r>
              <w:rPr>
                <w:rStyle w:val="c2"/>
                <w:iCs/>
                <w:color w:val="000000"/>
              </w:rPr>
              <w:t>и-</w:t>
            </w:r>
            <w:proofErr w:type="gramEnd"/>
            <w:r>
              <w:rPr>
                <w:rStyle w:val="c2"/>
                <w:iCs/>
                <w:color w:val="000000"/>
              </w:rPr>
              <w:t xml:space="preserve"> среды для разных видов игр и созданы соответствующие условия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13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45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Оснащение ПРС в соответствии направлениям развития ребёнка</w:t>
            </w:r>
          </w:p>
          <w:p w:rsidR="000D4B04" w:rsidRDefault="000D4B04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(примерный перечень оборудования в приложении)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46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14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Социальн</w:t>
            </w:r>
            <w:proofErr w:type="gramStart"/>
            <w:r>
              <w:rPr>
                <w:rStyle w:val="c2"/>
                <w:iCs/>
                <w:color w:val="000000"/>
              </w:rPr>
              <w:t>о-</w:t>
            </w:r>
            <w:proofErr w:type="gramEnd"/>
            <w:r>
              <w:rPr>
                <w:rStyle w:val="c2"/>
                <w:iCs/>
                <w:color w:val="000000"/>
              </w:rPr>
              <w:t xml:space="preserve"> коммуникативное направление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0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15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Познавательное развитие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4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16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Речевое развитие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4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17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Художественн</w:t>
            </w:r>
            <w:proofErr w:type="gramStart"/>
            <w:r>
              <w:rPr>
                <w:rStyle w:val="c2"/>
                <w:iCs/>
                <w:color w:val="000000"/>
              </w:rPr>
              <w:t>о-</w:t>
            </w:r>
            <w:proofErr w:type="gramEnd"/>
            <w:r>
              <w:rPr>
                <w:rStyle w:val="c2"/>
                <w:iCs/>
                <w:color w:val="000000"/>
              </w:rPr>
              <w:t xml:space="preserve"> эстетическое развитие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2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lastRenderedPageBreak/>
              <w:t>18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Физическое развитие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42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Создание условий для реализации основных видов деятельности детей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0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19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36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20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двигательной активности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0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21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художественн</w:t>
            </w:r>
            <w:proofErr w:type="gramStart"/>
            <w:r>
              <w:rPr>
                <w:rStyle w:val="c2"/>
                <w:iCs/>
                <w:color w:val="000000"/>
              </w:rPr>
              <w:t>о-</w:t>
            </w:r>
            <w:proofErr w:type="gramEnd"/>
            <w:r>
              <w:rPr>
                <w:rStyle w:val="c2"/>
                <w:iCs/>
                <w:color w:val="000000"/>
              </w:rPr>
              <w:t xml:space="preserve"> продуктивной деятельности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46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22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познавательной активности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0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23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сюжетн</w:t>
            </w:r>
            <w:proofErr w:type="gramStart"/>
            <w:r>
              <w:rPr>
                <w:rStyle w:val="c2"/>
                <w:iCs/>
                <w:color w:val="000000"/>
              </w:rPr>
              <w:t>о-</w:t>
            </w:r>
            <w:proofErr w:type="gramEnd"/>
            <w:r>
              <w:rPr>
                <w:rStyle w:val="c2"/>
                <w:iCs/>
                <w:color w:val="000000"/>
              </w:rPr>
              <w:t xml:space="preserve"> ролевых игр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4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24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чтения художественной литературы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2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25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музыкальн</w:t>
            </w:r>
            <w:proofErr w:type="gramStart"/>
            <w:r>
              <w:rPr>
                <w:rStyle w:val="c2"/>
                <w:iCs/>
                <w:color w:val="000000"/>
              </w:rPr>
              <w:t>о-</w:t>
            </w:r>
            <w:proofErr w:type="gramEnd"/>
            <w:r>
              <w:rPr>
                <w:rStyle w:val="c2"/>
                <w:iCs/>
                <w:color w:val="000000"/>
              </w:rPr>
              <w:t xml:space="preserve"> театрализованной деятельности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48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26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организации уголка дежурства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70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27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36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28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Соответствие среды образовательной программе ДОУ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36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29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Творческое преобразование среды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36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30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Создание среды на основе собственных разработок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118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Материал для игр и пособий</w:t>
            </w:r>
            <w:proofErr w:type="gramStart"/>
            <w:r>
              <w:rPr>
                <w:rStyle w:val="c2"/>
                <w:iCs/>
                <w:color w:val="000000"/>
              </w:rPr>
              <w:t xml:space="preserve"> ,</w:t>
            </w:r>
            <w:proofErr w:type="gramEnd"/>
            <w:r>
              <w:rPr>
                <w:rStyle w:val="c2"/>
                <w:iCs/>
                <w:color w:val="000000"/>
              </w:rPr>
              <w:t xml:space="preserve"> созданных с использованием ИКТ</w:t>
            </w:r>
          </w:p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(видеотека, презентации, подборка демонстрационного материала)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34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31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Технические средства обучения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52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5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lastRenderedPageBreak/>
              <w:t>32.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iCs/>
                <w:color w:val="000000"/>
              </w:rPr>
              <w:t>Использование новинок методической литературы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  <w:tr w:rsidR="000D4B04" w:rsidTr="000D4B04">
        <w:trPr>
          <w:trHeight w:val="34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B04" w:rsidRDefault="000D4B04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c18"/>
                <w:bCs/>
                <w:iCs/>
                <w:color w:val="000000"/>
              </w:rPr>
              <w:t>ИТОГОВЫЙ БАЛЛ (средний показатель)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B04" w:rsidRDefault="000D4B04">
            <w:pPr>
              <w:jc w:val="center"/>
              <w:rPr>
                <w:color w:val="444444"/>
              </w:rPr>
            </w:pPr>
          </w:p>
        </w:tc>
      </w:tr>
    </w:tbl>
    <w:p w:rsidR="000D4B04" w:rsidRDefault="000D4B04" w:rsidP="000D4B04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bCs/>
          <w:iCs/>
          <w:color w:val="000000"/>
        </w:rPr>
        <w:t>Оценка показателей по 5 балльной системе</w:t>
      </w:r>
    </w:p>
    <w:p w:rsidR="000D4B04" w:rsidRDefault="000D4B04" w:rsidP="000D4B04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19"/>
          <w:iCs/>
          <w:color w:val="000000"/>
        </w:rPr>
        <w:t>Результат среднего показателя до 2,5 -0 баллов</w:t>
      </w:r>
    </w:p>
    <w:p w:rsidR="000D4B04" w:rsidRDefault="000D4B04" w:rsidP="000D4B04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19"/>
          <w:iCs/>
          <w:color w:val="000000"/>
        </w:rPr>
        <w:t xml:space="preserve">Результат среднего показателя от 2,5 до 3 соответствует низкому уровню </w:t>
      </w:r>
      <w:proofErr w:type="gramStart"/>
      <w:r>
        <w:rPr>
          <w:rStyle w:val="c19"/>
          <w:iCs/>
          <w:color w:val="000000"/>
        </w:rPr>
        <w:t xml:space="preserve">( </w:t>
      </w:r>
      <w:proofErr w:type="gramEnd"/>
      <w:r>
        <w:rPr>
          <w:rStyle w:val="c19"/>
          <w:iCs/>
          <w:color w:val="000000"/>
        </w:rPr>
        <w:t>от 39-49%)</w:t>
      </w:r>
      <w:r>
        <w:rPr>
          <w:rStyle w:val="apple-converted-space"/>
          <w:iCs/>
          <w:color w:val="000000"/>
        </w:rPr>
        <w:t> </w:t>
      </w:r>
      <w:r>
        <w:rPr>
          <w:rStyle w:val="c12"/>
          <w:bCs/>
          <w:iCs/>
          <w:color w:val="000000"/>
        </w:rPr>
        <w:t>=  1 балл</w:t>
      </w:r>
    </w:p>
    <w:p w:rsidR="000D4B04" w:rsidRDefault="000D4B04" w:rsidP="000D4B04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19"/>
          <w:iCs/>
          <w:color w:val="000000"/>
        </w:rPr>
        <w:t xml:space="preserve">Результат среднего показателя от 3,1  до 4 соответствует среднему уровню </w:t>
      </w:r>
      <w:proofErr w:type="gramStart"/>
      <w:r>
        <w:rPr>
          <w:rStyle w:val="c19"/>
          <w:iCs/>
          <w:color w:val="000000"/>
        </w:rPr>
        <w:t xml:space="preserve">( </w:t>
      </w:r>
      <w:proofErr w:type="gramEnd"/>
      <w:r>
        <w:rPr>
          <w:rStyle w:val="c19"/>
          <w:iCs/>
          <w:color w:val="000000"/>
        </w:rPr>
        <w:t>от 50-69%) =  </w:t>
      </w:r>
      <w:r>
        <w:rPr>
          <w:rStyle w:val="c12"/>
          <w:bCs/>
          <w:iCs/>
          <w:color w:val="000000"/>
        </w:rPr>
        <w:t>5 баллов</w:t>
      </w:r>
    </w:p>
    <w:p w:rsidR="000D4B04" w:rsidRDefault="000D4B04" w:rsidP="000D4B04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19"/>
          <w:iCs/>
          <w:color w:val="000000"/>
        </w:rPr>
        <w:t xml:space="preserve">Результат среднего показателя от 4,1 соответствует высокому уровню </w:t>
      </w:r>
      <w:proofErr w:type="gramStart"/>
      <w:r>
        <w:rPr>
          <w:rStyle w:val="c19"/>
          <w:iCs/>
          <w:color w:val="000000"/>
        </w:rPr>
        <w:t xml:space="preserve">( </w:t>
      </w:r>
      <w:proofErr w:type="gramEnd"/>
      <w:r>
        <w:rPr>
          <w:rStyle w:val="c19"/>
          <w:iCs/>
          <w:color w:val="000000"/>
        </w:rPr>
        <w:t>от 70-100%) =  </w:t>
      </w:r>
      <w:r>
        <w:rPr>
          <w:rStyle w:val="c12"/>
          <w:bCs/>
          <w:iCs/>
          <w:color w:val="000000"/>
        </w:rPr>
        <w:t>10 баллов</w:t>
      </w:r>
    </w:p>
    <w:p w:rsidR="000D4B04" w:rsidRDefault="000D4B04" w:rsidP="000D4B04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iCs/>
          <w:color w:val="000000"/>
        </w:rPr>
        <w:t xml:space="preserve">Заведующий МДОУ № </w:t>
      </w:r>
      <w:r w:rsidR="008F2EF1">
        <w:rPr>
          <w:rStyle w:val="c2"/>
          <w:iCs/>
          <w:color w:val="000000"/>
        </w:rPr>
        <w:t>44 «</w:t>
      </w:r>
      <w:proofErr w:type="spellStart"/>
      <w:r w:rsidR="008F2EF1">
        <w:rPr>
          <w:rStyle w:val="c2"/>
          <w:iCs/>
          <w:color w:val="000000"/>
        </w:rPr>
        <w:t>Фиалочка</w:t>
      </w:r>
      <w:proofErr w:type="spellEnd"/>
      <w:r w:rsidR="008F2EF1">
        <w:rPr>
          <w:rStyle w:val="c2"/>
          <w:iCs/>
          <w:color w:val="000000"/>
        </w:rPr>
        <w:t>»</w:t>
      </w:r>
      <w:r>
        <w:rPr>
          <w:rStyle w:val="c2"/>
          <w:iCs/>
          <w:color w:val="000000"/>
        </w:rPr>
        <w:t>_____________/_</w:t>
      </w:r>
      <w:proofErr w:type="spellStart"/>
      <w:r w:rsidR="008F2EF1">
        <w:rPr>
          <w:rStyle w:val="c2"/>
          <w:iCs/>
          <w:color w:val="000000"/>
        </w:rPr>
        <w:t>Л.В.Шнуровская</w:t>
      </w:r>
      <w:proofErr w:type="spellEnd"/>
      <w:r>
        <w:rPr>
          <w:rStyle w:val="c2"/>
          <w:iCs/>
          <w:color w:val="000000"/>
        </w:rPr>
        <w:t xml:space="preserve"> </w:t>
      </w:r>
    </w:p>
    <w:p w:rsidR="000D4B04" w:rsidRDefault="000D4B04" w:rsidP="000D4B04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iCs/>
          <w:color w:val="000000"/>
        </w:rPr>
        <w:t xml:space="preserve">Старший воспитатель __________________/ </w:t>
      </w:r>
      <w:r w:rsidR="008F2EF1">
        <w:rPr>
          <w:rStyle w:val="c2"/>
          <w:iCs/>
          <w:color w:val="000000"/>
        </w:rPr>
        <w:t>В.С.Сидорова</w:t>
      </w:r>
      <w:bookmarkStart w:id="4" w:name="_GoBack"/>
      <w:bookmarkEnd w:id="4"/>
    </w:p>
    <w:p w:rsidR="000D4B04" w:rsidRDefault="000D4B04" w:rsidP="000D4B04">
      <w:pPr>
        <w:jc w:val="center"/>
      </w:pPr>
    </w:p>
    <w:p w:rsidR="000D4B04" w:rsidRDefault="000D4B04" w:rsidP="000D4B04">
      <w:pPr>
        <w:jc w:val="center"/>
      </w:pPr>
    </w:p>
    <w:p w:rsidR="000D4B04" w:rsidRDefault="000D4B04" w:rsidP="000D4B04">
      <w:pPr>
        <w:jc w:val="center"/>
      </w:pPr>
    </w:p>
    <w:p w:rsidR="00930085" w:rsidRDefault="00930085"/>
    <w:sectPr w:rsidR="00930085" w:rsidSect="000D4B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08"/>
    <w:rsid w:val="000B1908"/>
    <w:rsid w:val="000D4B04"/>
    <w:rsid w:val="008F2EF1"/>
    <w:rsid w:val="00930085"/>
    <w:rsid w:val="00D6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D4B04"/>
    <w:pPr>
      <w:spacing w:before="100" w:beforeAutospacing="1" w:after="100" w:afterAutospacing="1"/>
    </w:pPr>
  </w:style>
  <w:style w:type="paragraph" w:customStyle="1" w:styleId="c5c9">
    <w:name w:val="c5 c9"/>
    <w:basedOn w:val="a"/>
    <w:rsid w:val="000D4B04"/>
    <w:pPr>
      <w:spacing w:before="100" w:beforeAutospacing="1" w:after="100" w:afterAutospacing="1"/>
    </w:pPr>
  </w:style>
  <w:style w:type="paragraph" w:customStyle="1" w:styleId="c4">
    <w:name w:val="c4"/>
    <w:basedOn w:val="a"/>
    <w:rsid w:val="000D4B04"/>
    <w:pPr>
      <w:spacing w:before="100" w:beforeAutospacing="1" w:after="100" w:afterAutospacing="1"/>
    </w:pPr>
  </w:style>
  <w:style w:type="character" w:customStyle="1" w:styleId="c12">
    <w:name w:val="c12"/>
    <w:basedOn w:val="a0"/>
    <w:rsid w:val="000D4B04"/>
  </w:style>
  <w:style w:type="character" w:customStyle="1" w:styleId="c2c18">
    <w:name w:val="c2 c18"/>
    <w:basedOn w:val="a0"/>
    <w:rsid w:val="000D4B04"/>
  </w:style>
  <w:style w:type="character" w:customStyle="1" w:styleId="c2">
    <w:name w:val="c2"/>
    <w:basedOn w:val="a0"/>
    <w:rsid w:val="000D4B04"/>
  </w:style>
  <w:style w:type="character" w:customStyle="1" w:styleId="c19">
    <w:name w:val="c19"/>
    <w:basedOn w:val="a0"/>
    <w:rsid w:val="000D4B04"/>
  </w:style>
  <w:style w:type="character" w:customStyle="1" w:styleId="apple-converted-space">
    <w:name w:val="apple-converted-space"/>
    <w:basedOn w:val="a0"/>
    <w:rsid w:val="000D4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D4B04"/>
    <w:pPr>
      <w:spacing w:before="100" w:beforeAutospacing="1" w:after="100" w:afterAutospacing="1"/>
    </w:pPr>
  </w:style>
  <w:style w:type="paragraph" w:customStyle="1" w:styleId="c5c9">
    <w:name w:val="c5 c9"/>
    <w:basedOn w:val="a"/>
    <w:rsid w:val="000D4B04"/>
    <w:pPr>
      <w:spacing w:before="100" w:beforeAutospacing="1" w:after="100" w:afterAutospacing="1"/>
    </w:pPr>
  </w:style>
  <w:style w:type="paragraph" w:customStyle="1" w:styleId="c4">
    <w:name w:val="c4"/>
    <w:basedOn w:val="a"/>
    <w:rsid w:val="000D4B04"/>
    <w:pPr>
      <w:spacing w:before="100" w:beforeAutospacing="1" w:after="100" w:afterAutospacing="1"/>
    </w:pPr>
  </w:style>
  <w:style w:type="character" w:customStyle="1" w:styleId="c12">
    <w:name w:val="c12"/>
    <w:basedOn w:val="a0"/>
    <w:rsid w:val="000D4B04"/>
  </w:style>
  <w:style w:type="character" w:customStyle="1" w:styleId="c2c18">
    <w:name w:val="c2 c18"/>
    <w:basedOn w:val="a0"/>
    <w:rsid w:val="000D4B04"/>
  </w:style>
  <w:style w:type="character" w:customStyle="1" w:styleId="c2">
    <w:name w:val="c2"/>
    <w:basedOn w:val="a0"/>
    <w:rsid w:val="000D4B04"/>
  </w:style>
  <w:style w:type="character" w:customStyle="1" w:styleId="c19">
    <w:name w:val="c19"/>
    <w:basedOn w:val="a0"/>
    <w:rsid w:val="000D4B04"/>
  </w:style>
  <w:style w:type="character" w:customStyle="1" w:styleId="apple-converted-space">
    <w:name w:val="apple-converted-space"/>
    <w:basedOn w:val="a0"/>
    <w:rsid w:val="000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79210</dc:creator>
  <cp:keywords/>
  <dc:description/>
  <cp:lastModifiedBy>1</cp:lastModifiedBy>
  <cp:revision>5</cp:revision>
  <dcterms:created xsi:type="dcterms:W3CDTF">2023-06-19T11:14:00Z</dcterms:created>
  <dcterms:modified xsi:type="dcterms:W3CDTF">2023-06-29T12:10:00Z</dcterms:modified>
</cp:coreProperties>
</file>